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ОПОВЕЩЕНИЕ </w:t>
      </w:r>
    </w:p>
    <w:p>
      <w:pPr>
        <w:pStyle w:val="Normal"/>
        <w:ind w:right="-1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 проведении общественных обсуждений</w:t>
      </w:r>
    </w:p>
    <w:p>
      <w:pPr>
        <w:pStyle w:val="Normal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keepLines/>
        <w:ind w:firstLine="851"/>
        <w:jc w:val="both"/>
        <w:rPr/>
      </w:pPr>
      <w:r>
        <w:rPr>
          <w:b/>
          <w:color w:val="000000"/>
          <w:sz w:val="28"/>
          <w:szCs w:val="28"/>
        </w:rPr>
        <w:t xml:space="preserve">На общественные обсуждения представлен </w:t>
      </w:r>
      <w:r>
        <w:rPr>
          <w:b/>
          <w:sz w:val="28"/>
          <w:szCs w:val="28"/>
        </w:rPr>
        <w:t>Проект</w:t>
      </w:r>
      <w:r>
        <w:rPr>
          <w:sz w:val="28"/>
          <w:szCs w:val="28"/>
        </w:rPr>
        <w:t xml:space="preserve"> изменений в генеральный план </w:t>
      </w:r>
      <w:r>
        <w:rPr>
          <w:sz w:val="28"/>
          <w:szCs w:val="28"/>
        </w:rPr>
        <w:t>Кисляковского</w:t>
      </w:r>
      <w:r>
        <w:rPr>
          <w:sz w:val="28"/>
          <w:szCs w:val="28"/>
        </w:rPr>
        <w:t xml:space="preserve"> сельского поселения Кущевского района.</w:t>
      </w:r>
      <w:r>
        <w:rPr>
          <w:color w:val="000000"/>
          <w:sz w:val="28"/>
          <w:szCs w:val="28"/>
          <w:highlight w:val="yellow"/>
        </w:rPr>
        <w:t xml:space="preserve"> </w:t>
      </w:r>
    </w:p>
    <w:p>
      <w:pPr>
        <w:pStyle w:val="Normal"/>
        <w:keepLines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Организатор общественных обсуждений </w:t>
      </w:r>
      <w:r>
        <w:rPr>
          <w:color w:val="000000"/>
          <w:sz w:val="28"/>
          <w:szCs w:val="28"/>
        </w:rPr>
        <w:t>Комиссия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 вопросам градостроительства, землепользования и застройки администрации муниципального образования Кущевский район.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Проектом можно ознакомиться: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на экспозиции в управлении архитектуры и градостроительства администрации муниципального образования Кущевский район по адресу</w:t>
      </w:r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Краснодарский край, Кущевский район, станица Кущевская, переулок Школьный, 71, </w:t>
      </w:r>
      <w:bookmarkStart w:id="0" w:name="__DdeLink__51_3424042964"/>
      <w:r>
        <w:rPr>
          <w:color w:val="000000"/>
          <w:sz w:val="28"/>
          <w:szCs w:val="28"/>
        </w:rPr>
        <w:t>с 27 ноября</w:t>
      </w:r>
      <w:r>
        <w:rPr>
          <w:color w:val="000000"/>
          <w:sz w:val="28"/>
          <w:szCs w:val="28"/>
        </w:rPr>
        <w:t xml:space="preserve"> 2019 года по 2</w:t>
      </w:r>
      <w:r>
        <w:rPr>
          <w:color w:val="000000"/>
          <w:sz w:val="28"/>
          <w:szCs w:val="28"/>
        </w:rPr>
        <w:t>7 декабря</w:t>
      </w:r>
      <w:r>
        <w:rPr>
          <w:color w:val="000000"/>
          <w:sz w:val="28"/>
          <w:szCs w:val="28"/>
        </w:rPr>
        <w:t xml:space="preserve"> 2019 года</w:t>
      </w:r>
      <w:bookmarkEnd w:id="0"/>
      <w:r>
        <w:rPr>
          <w:color w:val="000000"/>
          <w:sz w:val="28"/>
          <w:szCs w:val="28"/>
        </w:rPr>
        <w:t xml:space="preserve"> в рабочие дни с 09.00 до 16.00; 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 xml:space="preserve">на официальном сайте администрации муниципального образования Кущевский район: </w:t>
      </w:r>
      <w:hyperlink r:id="rId2">
        <w:r>
          <w:rPr>
            <w:rStyle w:val="ListLabel5"/>
            <w:color w:val="000000"/>
            <w:sz w:val="28"/>
            <w:szCs w:val="28"/>
            <w:u w:val="single"/>
          </w:rPr>
          <w:t>www.adm-kush.ru</w:t>
        </w:r>
      </w:hyperlink>
      <w:r>
        <w:rPr>
          <w:color w:val="000000"/>
          <w:sz w:val="28"/>
          <w:szCs w:val="28"/>
        </w:rPr>
        <w:t xml:space="preserve"> в разделе «Градостроительная деятельность» - «Документы территориального планирования» - «Генеральные планы сельских поселений» - «Общественные обсуждения по внесению изменений в генеральные планы сельских поселений».</w:t>
      </w:r>
    </w:p>
    <w:p>
      <w:pPr>
        <w:pStyle w:val="Normal"/>
        <w:ind w:firstLine="851"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ind w:firstLine="851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общественных обсуждений имеют право представить по Проекту свои предложения и замечания: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  <w:tab/>
        <w:t>через официальный сайт администрации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  <w:tab/>
        <w:t>в письменной форме в адрес Организатора;</w:t>
      </w:r>
    </w:p>
    <w:p>
      <w:pPr>
        <w:pStyle w:val="Normal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  <w:tab/>
        <w:t>посредством записи в книге (журнале) учета посетителей экспозиции.</w:t>
      </w:r>
    </w:p>
    <w:p>
      <w:pPr>
        <w:pStyle w:val="Normal"/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ind w:firstLine="851"/>
        <w:jc w:val="both"/>
        <w:rPr>
          <w:color w:val="000000"/>
        </w:rPr>
      </w:pPr>
      <w:r>
        <w:rPr>
          <w:color w:val="000000"/>
        </w:rPr>
        <w:t>*Участники общественных обсуждений в целях идентификации представляют сведения о себе: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физические лица: фамилию, имя, отчество (при наличии), дату рождения, адрес места жительства (регистрации);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>юридические лица: наименование, основной государственный регистрационный номер, место нахождения и адрес;</w:t>
      </w:r>
    </w:p>
    <w:p>
      <w:pPr>
        <w:pStyle w:val="Normal"/>
        <w:numPr>
          <w:ilvl w:val="0"/>
          <w:numId w:val="1"/>
        </w:numPr>
        <w:spacing w:before="0" w:after="0"/>
        <w:ind w:left="0"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</w:rPr>
      </w:pPr>
      <w:r>
        <w:rPr>
          <w:color w:val="000000"/>
        </w:rPr>
        <w:t xml:space="preserve">Участники общественных обсуждений указывают в обращении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приема обращений участников общественных обсуждений:</w:t>
      </w:r>
    </w:p>
    <w:p>
      <w:pPr>
        <w:pStyle w:val="Normal"/>
        <w:spacing w:before="0" w:after="0"/>
        <w:ind w:left="0" w:firstLine="851"/>
        <w:contextualSpacing/>
        <w:jc w:val="both"/>
        <w:rPr/>
      </w:pPr>
      <w:r>
        <w:rPr>
          <w:color w:val="000000"/>
          <w:sz w:val="28"/>
          <w:szCs w:val="28"/>
        </w:rPr>
        <w:t>с 27 ноября</w:t>
      </w:r>
      <w:r>
        <w:rPr>
          <w:color w:val="000000"/>
          <w:sz w:val="28"/>
          <w:szCs w:val="28"/>
        </w:rPr>
        <w:t xml:space="preserve"> 2019 года по 2</w:t>
      </w:r>
      <w:r>
        <w:rPr>
          <w:color w:val="000000"/>
          <w:sz w:val="28"/>
          <w:szCs w:val="28"/>
        </w:rPr>
        <w:t>7 декабря</w:t>
      </w:r>
      <w:r>
        <w:rPr>
          <w:color w:val="000000"/>
          <w:sz w:val="28"/>
          <w:szCs w:val="28"/>
        </w:rPr>
        <w:t xml:space="preserve"> 2019 года.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 проведения общественных обсуждений</w:t>
      </w:r>
      <w:r>
        <w:rPr>
          <w:color w:val="000000"/>
          <w:sz w:val="28"/>
          <w:szCs w:val="28"/>
        </w:rPr>
        <w:t xml:space="preserve"> с момента оповещения жителей об их проведении до дня опубликования заключения о результатах общественных обсуждений не менее одного и не более трех месяцев. </w:t>
      </w:r>
    </w:p>
    <w:p>
      <w:pPr>
        <w:pStyle w:val="Normal"/>
        <w:spacing w:before="0" w:after="0"/>
        <w:ind w:firstLine="851"/>
        <w:contextualSpacing/>
        <w:jc w:val="both"/>
        <w:rPr>
          <w:color w:val="000000"/>
          <w:sz w:val="16"/>
          <w:szCs w:val="16"/>
          <w:highlight w:val="yellow"/>
        </w:rPr>
      </w:pPr>
      <w:r>
        <w:rPr>
          <w:color w:val="000000"/>
          <w:sz w:val="16"/>
          <w:szCs w:val="16"/>
          <w:highlight w:val="yellow"/>
        </w:rPr>
      </w:r>
    </w:p>
    <w:p>
      <w:pPr>
        <w:pStyle w:val="Normal"/>
        <w:spacing w:before="0" w:after="0"/>
        <w:ind w:firstLine="851"/>
        <w:contextualSpacing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Контактный телефон: </w:t>
      </w:r>
      <w:r>
        <w:rPr>
          <w:color w:val="000000"/>
          <w:sz w:val="28"/>
          <w:szCs w:val="28"/>
        </w:rPr>
        <w:t>4-07-43.</w:t>
      </w:r>
      <w:bookmarkStart w:id="1" w:name="_GoBack"/>
      <w:bookmarkEnd w:id="1"/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caps/>
        <w:sz w:val="28"/>
        <w:i w:val="false"/>
        <w:u w:val="none"/>
        <w:b w:val="false"/>
        <w:rFonts w:cs="Times New Roman"/>
        <w:color w:val="auto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9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12f0c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345cd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45cd5"/>
    <w:rPr>
      <w:color w:val="954F72" w:themeColor="followedHyperlink"/>
      <w:u w:val="single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4c7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i w:val="false"/>
      <w:caps/>
      <w:color w:val="auto"/>
      <w:sz w:val="28"/>
      <w:u w:val="non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563C1"/>
      <w:sz w:val="28"/>
      <w:szCs w:val="28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12f0c"/>
    <w:pPr/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8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4c7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29606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kush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C7432-2F0B-4E00-BE20-2877ECA1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LibreOffice/6.1.4.2$Windows_x86 LibreOffice_project/9d0f32d1f0b509096fd65e0d4bec26ddd1938fd3</Application>
  <Pages>1</Pages>
  <Words>276</Words>
  <Characters>2013</Characters>
  <CharactersWithSpaces>2271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2018-12-07T11:10:00Z</dcterms:created>
  <dc:creator>Arx</dc:creator>
  <dc:description/>
  <dc:language>ru-RU</dc:language>
  <cp:lastModifiedBy/>
  <cp:lastPrinted>2019-01-30T07:24:00Z</cp:lastPrinted>
  <dcterms:modified xsi:type="dcterms:W3CDTF">2019-11-19T08:12:33Z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