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D" w:rsidRDefault="00617789" w:rsidP="00CE11A7">
      <w:pPr>
        <w:jc w:val="center"/>
        <w:rPr>
          <w:b/>
          <w:sz w:val="24"/>
          <w:szCs w:val="24"/>
        </w:rPr>
      </w:pPr>
      <w:r w:rsidRPr="00617789">
        <w:rPr>
          <w:b/>
          <w:sz w:val="32"/>
          <w:szCs w:val="32"/>
        </w:rPr>
        <w:t>У</w:t>
      </w:r>
      <w:r w:rsidR="007F7CED" w:rsidRPr="00617789">
        <w:rPr>
          <w:b/>
          <w:sz w:val="32"/>
          <w:szCs w:val="32"/>
        </w:rPr>
        <w:t>становлена административная ответственность за действия, направленные на возбуждение ненависти либо вражды и унижение человеческого достоинства, не содержащие уголовно наказуемого деяния</w:t>
      </w:r>
    </w:p>
    <w:p w:rsidR="00CE11A7" w:rsidRPr="00CE11A7" w:rsidRDefault="00CE11A7" w:rsidP="00CE11A7">
      <w:pPr>
        <w:jc w:val="center"/>
        <w:rPr>
          <w:b/>
          <w:sz w:val="24"/>
          <w:szCs w:val="24"/>
        </w:rPr>
      </w:pPr>
    </w:p>
    <w:p w:rsidR="007F7CED" w:rsidRPr="00CE11A7" w:rsidRDefault="00CE11A7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ED" w:rsidRPr="00CE11A7">
        <w:rPr>
          <w:sz w:val="28"/>
          <w:szCs w:val="28"/>
        </w:rPr>
        <w:t>Федеральным законом от 27.12.2018 N 521-ФЗ внесены изменения в Кодекс Российской Федерации об административных правонарушениях. Он дополнен статьей 20.3.1. «Возбуждение ненависти либо вражды, а равно унижение человеческого достоинства»</w:t>
      </w:r>
    </w:p>
    <w:p w:rsidR="007F7CED" w:rsidRPr="00CE11A7" w:rsidRDefault="00CE11A7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7CED" w:rsidRPr="00CE11A7">
        <w:rPr>
          <w:sz w:val="28"/>
          <w:szCs w:val="28"/>
        </w:rPr>
        <w:t xml:space="preserve">Наказуемыми являются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</w:t>
      </w:r>
      <w:r w:rsidR="007F7CED" w:rsidRPr="00CE11A7">
        <w:rPr>
          <w:bCs/>
          <w:sz w:val="28"/>
          <w:szCs w:val="28"/>
        </w:rPr>
        <w:t>совершенные публично</w:t>
      </w:r>
      <w:r w:rsidR="007F7CED" w:rsidRPr="00CE11A7">
        <w:rPr>
          <w:sz w:val="28"/>
          <w:szCs w:val="28"/>
        </w:rPr>
        <w:t xml:space="preserve">, в том числе с использованием средств массовой информации либо информационно-телекоммуникационных сетей, включая сеть «Интернет», </w:t>
      </w:r>
      <w:r w:rsidR="007F7CED" w:rsidRPr="00CE11A7">
        <w:rPr>
          <w:bCs/>
          <w:sz w:val="28"/>
          <w:szCs w:val="28"/>
        </w:rPr>
        <w:t>если эти действия не содержат уголовно наказуемого деяния</w:t>
      </w:r>
      <w:r w:rsidR="007F7CED" w:rsidRPr="00CE11A7">
        <w:rPr>
          <w:sz w:val="28"/>
          <w:szCs w:val="28"/>
        </w:rPr>
        <w:t>.</w:t>
      </w:r>
      <w:proofErr w:type="gramEnd"/>
    </w:p>
    <w:p w:rsidR="007F7CED" w:rsidRPr="00CE11A7" w:rsidRDefault="00CE11A7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ED" w:rsidRPr="00CE11A7">
        <w:rPr>
          <w:sz w:val="28"/>
          <w:szCs w:val="28"/>
        </w:rPr>
        <w:t>Санкцией данной статьи предусмотрено применение наказаний для граждан в виде:</w:t>
      </w:r>
    </w:p>
    <w:p w:rsidR="007F7CED" w:rsidRPr="00CE11A7" w:rsidRDefault="002E31E8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CED" w:rsidRPr="00CE11A7">
        <w:rPr>
          <w:sz w:val="28"/>
          <w:szCs w:val="28"/>
        </w:rPr>
        <w:t>административного штрафа в размере от 10 до 20 тысяч рублей,</w:t>
      </w:r>
    </w:p>
    <w:p w:rsidR="007F7CED" w:rsidRPr="00CE11A7" w:rsidRDefault="002E31E8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CED" w:rsidRPr="00CE11A7">
        <w:rPr>
          <w:sz w:val="28"/>
          <w:szCs w:val="28"/>
        </w:rPr>
        <w:t>обязательных работы на срок до 100 часов,</w:t>
      </w:r>
    </w:p>
    <w:p w:rsidR="007F7CED" w:rsidRPr="00CE11A7" w:rsidRDefault="002E31E8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CED" w:rsidRPr="00CE11A7">
        <w:rPr>
          <w:sz w:val="28"/>
          <w:szCs w:val="28"/>
        </w:rPr>
        <w:t>административного ареста на срок до 15 суток.</w:t>
      </w:r>
    </w:p>
    <w:p w:rsidR="007F7CED" w:rsidRPr="00CE11A7" w:rsidRDefault="002E31E8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</w:t>
      </w:r>
      <w:r w:rsidRPr="00CE11A7">
        <w:rPr>
          <w:sz w:val="28"/>
          <w:szCs w:val="28"/>
        </w:rPr>
        <w:t>ридически</w:t>
      </w:r>
      <w:r>
        <w:rPr>
          <w:sz w:val="28"/>
          <w:szCs w:val="28"/>
        </w:rPr>
        <w:t>е</w:t>
      </w:r>
      <w:r w:rsidRPr="00CE11A7">
        <w:rPr>
          <w:sz w:val="28"/>
          <w:szCs w:val="28"/>
        </w:rPr>
        <w:t xml:space="preserve"> лиц</w:t>
      </w:r>
      <w:r>
        <w:rPr>
          <w:sz w:val="28"/>
          <w:szCs w:val="28"/>
        </w:rPr>
        <w:t>а подвергаются а</w:t>
      </w:r>
      <w:r w:rsidR="007F7CED" w:rsidRPr="00CE11A7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="007F7CED" w:rsidRPr="00CE11A7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у</w:t>
      </w:r>
      <w:r w:rsidR="007F7CED" w:rsidRPr="00CE11A7">
        <w:rPr>
          <w:sz w:val="28"/>
          <w:szCs w:val="28"/>
        </w:rPr>
        <w:t xml:space="preserve">   в размере от 250 до 500 тысяч рублей.</w:t>
      </w:r>
    </w:p>
    <w:p w:rsidR="007F7CED" w:rsidRPr="00CE11A7" w:rsidRDefault="002E31E8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ED" w:rsidRPr="00CE11A7">
        <w:rPr>
          <w:sz w:val="28"/>
          <w:szCs w:val="28"/>
        </w:rPr>
        <w:t>Дела данной категории будут рассматриваться судьями районных судов, а возбуждаться прокурорами.</w:t>
      </w:r>
    </w:p>
    <w:p w:rsidR="007F7CED" w:rsidRPr="00CE11A7" w:rsidRDefault="00922AF2" w:rsidP="00CE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ED" w:rsidRPr="00CE11A7">
        <w:rPr>
          <w:sz w:val="28"/>
          <w:szCs w:val="28"/>
        </w:rPr>
        <w:t>Закон вступи</w:t>
      </w:r>
      <w:r>
        <w:rPr>
          <w:sz w:val="28"/>
          <w:szCs w:val="28"/>
        </w:rPr>
        <w:t>л</w:t>
      </w:r>
      <w:r w:rsidR="007F7CED" w:rsidRPr="00CE11A7">
        <w:rPr>
          <w:sz w:val="28"/>
          <w:szCs w:val="28"/>
        </w:rPr>
        <w:t xml:space="preserve"> в силу 08.01.2019.</w:t>
      </w:r>
    </w:p>
    <w:p w:rsidR="00922AF2" w:rsidRDefault="00922AF2" w:rsidP="00922AF2">
      <w:pPr>
        <w:spacing w:line="240" w:lineRule="exact"/>
        <w:jc w:val="both"/>
        <w:rPr>
          <w:sz w:val="28"/>
          <w:szCs w:val="28"/>
        </w:rPr>
      </w:pPr>
    </w:p>
    <w:p w:rsidR="00922AF2" w:rsidRPr="001978E0" w:rsidRDefault="00922AF2" w:rsidP="00922A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978E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1978E0">
        <w:rPr>
          <w:sz w:val="28"/>
          <w:szCs w:val="28"/>
        </w:rPr>
        <w:t xml:space="preserve"> Кущёвского района</w:t>
      </w:r>
    </w:p>
    <w:p w:rsidR="00922AF2" w:rsidRDefault="00922AF2" w:rsidP="00922A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   В.В. Юдин</w:t>
      </w:r>
    </w:p>
    <w:p w:rsidR="00922AF2" w:rsidRDefault="00922AF2" w:rsidP="00922AF2">
      <w:pPr>
        <w:ind w:firstLine="709"/>
        <w:jc w:val="center"/>
        <w:rPr>
          <w:b/>
          <w:sz w:val="28"/>
          <w:szCs w:val="28"/>
        </w:rPr>
      </w:pPr>
    </w:p>
    <w:p w:rsidR="004424A2" w:rsidRPr="00CE11A7" w:rsidRDefault="004424A2" w:rsidP="00CE11A7">
      <w:pPr>
        <w:jc w:val="both"/>
        <w:rPr>
          <w:sz w:val="28"/>
          <w:szCs w:val="28"/>
        </w:rPr>
      </w:pPr>
    </w:p>
    <w:sectPr w:rsidR="004424A2" w:rsidRPr="00CE11A7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ED"/>
    <w:rsid w:val="0000478F"/>
    <w:rsid w:val="000A1B8F"/>
    <w:rsid w:val="002E31E8"/>
    <w:rsid w:val="004424A2"/>
    <w:rsid w:val="00472B5B"/>
    <w:rsid w:val="004F3846"/>
    <w:rsid w:val="005D0F46"/>
    <w:rsid w:val="00617789"/>
    <w:rsid w:val="007F7CED"/>
    <w:rsid w:val="008F016C"/>
    <w:rsid w:val="00922AF2"/>
    <w:rsid w:val="00994D33"/>
    <w:rsid w:val="009A06AF"/>
    <w:rsid w:val="00CE11A7"/>
    <w:rsid w:val="00E5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7F7CE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F7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2019-01-22T07:57:00Z</cp:lastPrinted>
  <dcterms:created xsi:type="dcterms:W3CDTF">2019-01-21T15:01:00Z</dcterms:created>
  <dcterms:modified xsi:type="dcterms:W3CDTF">2019-01-22T07:57:00Z</dcterms:modified>
</cp:coreProperties>
</file>