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8D" w:rsidRPr="0084758D" w:rsidRDefault="0084758D" w:rsidP="000878E6">
      <w:pPr>
        <w:jc w:val="center"/>
        <w:rPr>
          <w:rFonts w:eastAsia="Times New Roman"/>
          <w:b/>
          <w:sz w:val="28"/>
          <w:szCs w:val="28"/>
        </w:rPr>
      </w:pPr>
      <w:r w:rsidRPr="0084758D">
        <w:rPr>
          <w:rFonts w:eastAsia="Times New Roman"/>
          <w:b/>
          <w:sz w:val="28"/>
          <w:szCs w:val="28"/>
        </w:rPr>
        <w:t xml:space="preserve">Где запрещено потребление </w:t>
      </w:r>
      <w:proofErr w:type="spellStart"/>
      <w:r w:rsidRPr="0084758D">
        <w:rPr>
          <w:rFonts w:eastAsia="Times New Roman"/>
          <w:b/>
          <w:sz w:val="28"/>
          <w:szCs w:val="28"/>
        </w:rPr>
        <w:t>никотинсодержащей</w:t>
      </w:r>
      <w:proofErr w:type="spellEnd"/>
      <w:r w:rsidRPr="0084758D">
        <w:rPr>
          <w:rFonts w:eastAsia="Times New Roman"/>
          <w:b/>
          <w:sz w:val="28"/>
          <w:szCs w:val="28"/>
        </w:rPr>
        <w:t xml:space="preserve"> продукции</w:t>
      </w:r>
    </w:p>
    <w:p w:rsidR="000878E6" w:rsidRDefault="00174DE1" w:rsidP="000878E6">
      <w:pPr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84758D" w:rsidRPr="0084758D" w:rsidRDefault="000878E6" w:rsidP="000878E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 w:rsidR="0084758D" w:rsidRPr="0084758D">
        <w:rPr>
          <w:rFonts w:eastAsia="Times New Roman"/>
          <w:sz w:val="28"/>
          <w:szCs w:val="28"/>
        </w:rPr>
        <w:t xml:space="preserve">Федеральным законом от 31.07.2020 №303-ФЗ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="0084758D" w:rsidRPr="0084758D">
        <w:rPr>
          <w:rFonts w:eastAsia="Times New Roman"/>
          <w:sz w:val="28"/>
          <w:szCs w:val="28"/>
        </w:rPr>
        <w:t>никотинсодержащей</w:t>
      </w:r>
      <w:proofErr w:type="spellEnd"/>
      <w:r w:rsidR="0084758D" w:rsidRPr="0084758D">
        <w:rPr>
          <w:rFonts w:eastAsia="Times New Roman"/>
          <w:sz w:val="28"/>
          <w:szCs w:val="28"/>
        </w:rPr>
        <w:t xml:space="preserve"> продукции» распространено действие Федерального закона от 23.02.2013 №15-ФЗ «Об охране здоровья граждан от воздействия окружающего табачного дыма и последствий потребления табака» на </w:t>
      </w:r>
      <w:proofErr w:type="spellStart"/>
      <w:r w:rsidR="0084758D" w:rsidRPr="0084758D">
        <w:rPr>
          <w:rFonts w:eastAsia="Times New Roman"/>
          <w:sz w:val="28"/>
          <w:szCs w:val="28"/>
        </w:rPr>
        <w:t>никотинсодержащую</w:t>
      </w:r>
      <w:proofErr w:type="spellEnd"/>
      <w:r w:rsidR="0084758D" w:rsidRPr="0084758D">
        <w:rPr>
          <w:rFonts w:eastAsia="Times New Roman"/>
          <w:sz w:val="28"/>
          <w:szCs w:val="28"/>
        </w:rPr>
        <w:t xml:space="preserve"> продукцию.</w:t>
      </w:r>
    </w:p>
    <w:p w:rsidR="0084758D" w:rsidRPr="0084758D" w:rsidRDefault="00174DE1" w:rsidP="000878E6">
      <w:pPr>
        <w:jc w:val="both"/>
        <w:rPr>
          <w:rFonts w:eastAsia="Times New Roman"/>
          <w:sz w:val="28"/>
          <w:szCs w:val="28"/>
        </w:rPr>
      </w:pPr>
      <w:r w:rsidRPr="000878E6">
        <w:rPr>
          <w:rFonts w:eastAsia="Times New Roman"/>
          <w:sz w:val="28"/>
          <w:szCs w:val="28"/>
        </w:rPr>
        <w:tab/>
      </w:r>
      <w:proofErr w:type="spellStart"/>
      <w:proofErr w:type="gramStart"/>
      <w:r w:rsidR="0084758D" w:rsidRPr="0084758D">
        <w:rPr>
          <w:rFonts w:eastAsia="Times New Roman"/>
          <w:sz w:val="28"/>
          <w:szCs w:val="28"/>
        </w:rPr>
        <w:t>Никотинсодержащей</w:t>
      </w:r>
      <w:proofErr w:type="spellEnd"/>
      <w:r w:rsidR="0084758D" w:rsidRPr="0084758D">
        <w:rPr>
          <w:rFonts w:eastAsia="Times New Roman"/>
          <w:sz w:val="28"/>
          <w:szCs w:val="28"/>
        </w:rPr>
        <w:t xml:space="preserve"> продукцией признаются изделия, не предназначенные для употребления в пищу, которые содержат никотин или его производные, включая соли никотина, и предназначены для потребления никотина и его доставки посредством сосания, жевания, нюханья или вдыхания (например,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="0084758D" w:rsidRPr="0084758D">
        <w:rPr>
          <w:rFonts w:eastAsia="Times New Roman"/>
          <w:sz w:val="28"/>
          <w:szCs w:val="28"/>
        </w:rPr>
        <w:t>никотинсодержащая</w:t>
      </w:r>
      <w:proofErr w:type="spellEnd"/>
      <w:r w:rsidR="0084758D" w:rsidRPr="0084758D">
        <w:rPr>
          <w:rFonts w:eastAsia="Times New Roman"/>
          <w:sz w:val="28"/>
          <w:szCs w:val="28"/>
        </w:rPr>
        <w:t xml:space="preserve"> жидкость, порошки, смеси для сосания, жевания</w:t>
      </w:r>
      <w:proofErr w:type="gramEnd"/>
      <w:r w:rsidR="0084758D" w:rsidRPr="0084758D">
        <w:rPr>
          <w:rFonts w:eastAsia="Times New Roman"/>
          <w:sz w:val="28"/>
          <w:szCs w:val="28"/>
        </w:rPr>
        <w:t>, нюханья). К указанной продукции не относятся зарегистрированные медицинские изделия и лекарственные средства, пищевая продукция, содержащая никотин в натуральном виде, и табачные изделия.</w:t>
      </w:r>
    </w:p>
    <w:p w:rsidR="0084758D" w:rsidRPr="0084758D" w:rsidRDefault="00174DE1" w:rsidP="000878E6">
      <w:pPr>
        <w:jc w:val="both"/>
        <w:rPr>
          <w:rFonts w:eastAsia="Times New Roman"/>
          <w:sz w:val="28"/>
          <w:szCs w:val="28"/>
        </w:rPr>
      </w:pPr>
      <w:r w:rsidRPr="000878E6">
        <w:rPr>
          <w:rFonts w:eastAsia="Times New Roman"/>
          <w:sz w:val="28"/>
          <w:szCs w:val="28"/>
        </w:rPr>
        <w:tab/>
      </w:r>
      <w:r w:rsidR="0084758D" w:rsidRPr="0084758D">
        <w:rPr>
          <w:rFonts w:eastAsia="Times New Roman"/>
          <w:sz w:val="28"/>
          <w:szCs w:val="28"/>
        </w:rPr>
        <w:t>С 31.07.2020 введен запрет на потребление указанной продукции: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4) на воздушных судах, на всех видах общественного транспорта (транспорта общего пользования) городского и пригородного сообщения, в местах на открытом воздухе на расстоянии менее чем пятнадцать метров от входов в помещения железнодорожных вокзалов, автовокзалов, аэропортов, в помещениях железнодорожных вокзалов, автовокзалов, аэропортов;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6) в помещениях социальных служб;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7) в помещениях, занятых органами государственной власти, органами местного самоуправления;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8) на рабочих местах и в рабочих зонах, организованных в помещениях;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9)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10) на детских площадках и в границах территорий, занятых пляжами;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lastRenderedPageBreak/>
        <w:t>11)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12) на автозаправочных станциях.</w:t>
      </w:r>
    </w:p>
    <w:p w:rsidR="0084758D" w:rsidRPr="0084758D" w:rsidRDefault="00174DE1" w:rsidP="000878E6">
      <w:pPr>
        <w:jc w:val="both"/>
        <w:rPr>
          <w:rFonts w:eastAsia="Times New Roman"/>
          <w:sz w:val="28"/>
          <w:szCs w:val="28"/>
        </w:rPr>
      </w:pPr>
      <w:r w:rsidRPr="000878E6">
        <w:rPr>
          <w:rFonts w:eastAsia="Times New Roman"/>
          <w:sz w:val="28"/>
          <w:szCs w:val="28"/>
        </w:rPr>
        <w:tab/>
      </w:r>
      <w:r w:rsidR="0084758D" w:rsidRPr="0084758D">
        <w:rPr>
          <w:rFonts w:eastAsia="Times New Roman"/>
          <w:sz w:val="28"/>
          <w:szCs w:val="28"/>
        </w:rPr>
        <w:t xml:space="preserve">С 30.10.2020 запрещено потребление </w:t>
      </w:r>
      <w:proofErr w:type="spellStart"/>
      <w:r w:rsidR="0084758D" w:rsidRPr="0084758D">
        <w:rPr>
          <w:rFonts w:eastAsia="Times New Roman"/>
          <w:sz w:val="28"/>
          <w:szCs w:val="28"/>
        </w:rPr>
        <w:t>никотинсодержащей</w:t>
      </w:r>
      <w:proofErr w:type="spellEnd"/>
      <w:r w:rsidR="0084758D" w:rsidRPr="0084758D">
        <w:rPr>
          <w:rFonts w:eastAsia="Times New Roman"/>
          <w:sz w:val="28"/>
          <w:szCs w:val="28"/>
        </w:rPr>
        <w:t xml:space="preserve"> продукции в помещениях, предназначенных для предоставления услуг общественного питания.</w:t>
      </w:r>
    </w:p>
    <w:p w:rsidR="0084758D" w:rsidRPr="0084758D" w:rsidRDefault="00023726" w:rsidP="000878E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4758D" w:rsidRPr="0084758D">
        <w:rPr>
          <w:rFonts w:eastAsia="Times New Roman"/>
          <w:sz w:val="28"/>
          <w:szCs w:val="28"/>
        </w:rPr>
        <w:t>По решению собственника имущества допускается потребление такой продукции: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84758D" w:rsidRPr="0084758D" w:rsidRDefault="0084758D" w:rsidP="000878E6">
      <w:pPr>
        <w:jc w:val="both"/>
        <w:rPr>
          <w:rFonts w:eastAsia="Times New Roman"/>
          <w:sz w:val="28"/>
          <w:szCs w:val="28"/>
        </w:rPr>
      </w:pPr>
      <w:r w:rsidRPr="0084758D">
        <w:rPr>
          <w:rFonts w:eastAsia="Times New Roman"/>
          <w:sz w:val="28"/>
          <w:szCs w:val="28"/>
        </w:rPr>
        <w:t xml:space="preserve">3) в специально выделенных изолированных помещениях, которые оборудованы системами вентиляции и организованы в аэропортах таким образом, чтобы была исключена возможность наблюдения за потреблением </w:t>
      </w:r>
      <w:proofErr w:type="spellStart"/>
      <w:r w:rsidRPr="0084758D">
        <w:rPr>
          <w:rFonts w:eastAsia="Times New Roman"/>
          <w:sz w:val="28"/>
          <w:szCs w:val="28"/>
        </w:rPr>
        <w:t>никотинсодержащей</w:t>
      </w:r>
      <w:proofErr w:type="spellEnd"/>
      <w:r w:rsidRPr="0084758D">
        <w:rPr>
          <w:rFonts w:eastAsia="Times New Roman"/>
          <w:sz w:val="28"/>
          <w:szCs w:val="28"/>
        </w:rPr>
        <w:t xml:space="preserve"> продукции из других помещений.</w:t>
      </w:r>
    </w:p>
    <w:p w:rsidR="00433F0D" w:rsidRDefault="00433F0D" w:rsidP="000878E6">
      <w:pPr>
        <w:jc w:val="both"/>
        <w:rPr>
          <w:sz w:val="28"/>
          <w:szCs w:val="28"/>
        </w:rPr>
      </w:pPr>
    </w:p>
    <w:p w:rsidR="00D312D4" w:rsidRDefault="00D312D4" w:rsidP="000878E6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D312D4" w:rsidRPr="000878E6" w:rsidRDefault="00D312D4" w:rsidP="000878E6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Ю.Б. Гаркуша</w:t>
      </w:r>
    </w:p>
    <w:sectPr w:rsidR="00D312D4" w:rsidRPr="000878E6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8D"/>
    <w:rsid w:val="00023726"/>
    <w:rsid w:val="000878E6"/>
    <w:rsid w:val="00174DE1"/>
    <w:rsid w:val="00433F0D"/>
    <w:rsid w:val="0084758D"/>
    <w:rsid w:val="00861C02"/>
    <w:rsid w:val="00CB2815"/>
    <w:rsid w:val="00D312D4"/>
    <w:rsid w:val="00D63FAF"/>
    <w:rsid w:val="00DE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84758D"/>
  </w:style>
  <w:style w:type="character" w:customStyle="1" w:styleId="feeds-pagenavigationtooltip">
    <w:name w:val="feeds-page__navigation_tooltip"/>
    <w:basedOn w:val="a0"/>
    <w:rsid w:val="0084758D"/>
  </w:style>
  <w:style w:type="paragraph" w:styleId="a5">
    <w:name w:val="Normal (Web)"/>
    <w:basedOn w:val="a"/>
    <w:uiPriority w:val="99"/>
    <w:semiHidden/>
    <w:unhideWhenUsed/>
    <w:rsid w:val="008475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2021-04-02T09:33:00Z</cp:lastPrinted>
  <dcterms:created xsi:type="dcterms:W3CDTF">2021-01-26T14:56:00Z</dcterms:created>
  <dcterms:modified xsi:type="dcterms:W3CDTF">2021-04-02T09:33:00Z</dcterms:modified>
</cp:coreProperties>
</file>