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3" w:rsidRDefault="00D936F3" w:rsidP="000A4BF7">
      <w:pPr>
        <w:jc w:val="center"/>
        <w:rPr>
          <w:rFonts w:eastAsia="Times New Roman"/>
          <w:b/>
          <w:sz w:val="28"/>
          <w:szCs w:val="28"/>
        </w:rPr>
      </w:pPr>
      <w:r w:rsidRPr="000A4BF7">
        <w:rPr>
          <w:rFonts w:eastAsia="Times New Roman"/>
          <w:b/>
          <w:sz w:val="28"/>
          <w:szCs w:val="28"/>
        </w:rPr>
        <w:t>Подлежит ли призыву на военную службу лицо, привлеченное к уголовной ответственности?</w:t>
      </w:r>
    </w:p>
    <w:p w:rsidR="000A4BF7" w:rsidRPr="000A4BF7" w:rsidRDefault="000A4BF7" w:rsidP="000A4BF7">
      <w:pPr>
        <w:jc w:val="center"/>
        <w:rPr>
          <w:rFonts w:eastAsia="Times New Roman"/>
          <w:b/>
          <w:sz w:val="28"/>
          <w:szCs w:val="28"/>
        </w:rPr>
      </w:pP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</w:t>
      </w:r>
      <w:r w:rsidR="00D936F3" w:rsidRPr="000A4BF7">
        <w:rPr>
          <w:rFonts w:eastAsia="Times New Roman"/>
          <w:sz w:val="28"/>
          <w:szCs w:val="28"/>
        </w:rPr>
        <w:t xml:space="preserve"> соответствии с </w:t>
      </w:r>
      <w:proofErr w:type="gramStart"/>
      <w:r w:rsidR="00D936F3" w:rsidRPr="000A4BF7">
        <w:rPr>
          <w:rFonts w:eastAsia="Times New Roman"/>
          <w:sz w:val="28"/>
          <w:szCs w:val="28"/>
        </w:rPr>
        <w:t>ч</w:t>
      </w:r>
      <w:proofErr w:type="gramEnd"/>
      <w:r w:rsidR="00D936F3" w:rsidRPr="000A4BF7">
        <w:rPr>
          <w:rFonts w:eastAsia="Times New Roman"/>
          <w:sz w:val="28"/>
          <w:szCs w:val="28"/>
        </w:rPr>
        <w:t xml:space="preserve">. 3 ст. 23 Федерального закона от 28.03.1998 </w:t>
      </w:r>
      <w:r>
        <w:rPr>
          <w:rFonts w:eastAsia="Times New Roman"/>
          <w:sz w:val="28"/>
          <w:szCs w:val="28"/>
        </w:rPr>
        <w:t xml:space="preserve">             </w:t>
      </w:r>
      <w:r w:rsidR="00D936F3" w:rsidRPr="000A4BF7">
        <w:rPr>
          <w:rFonts w:eastAsia="Times New Roman"/>
          <w:sz w:val="28"/>
          <w:szCs w:val="28"/>
        </w:rPr>
        <w:t>№ 53-ФЗ «О воинской обязанности и военной службе» не подлежат призыву на военную службу граждане: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 xml:space="preserve">в) в отношении </w:t>
      </w:r>
      <w:proofErr w:type="gramStart"/>
      <w:r w:rsidRPr="000A4BF7">
        <w:rPr>
          <w:rFonts w:eastAsia="Times New Roman"/>
          <w:sz w:val="28"/>
          <w:szCs w:val="28"/>
        </w:rPr>
        <w:t>которых</w:t>
      </w:r>
      <w:proofErr w:type="gramEnd"/>
      <w:r w:rsidRPr="000A4BF7">
        <w:rPr>
          <w:rFonts w:eastAsia="Times New Roman"/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36F3" w:rsidRPr="000A4BF7"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 w:rsidR="00D936F3" w:rsidRPr="000A4BF7">
        <w:rPr>
          <w:rFonts w:eastAsia="Times New Roman"/>
          <w:sz w:val="28"/>
          <w:szCs w:val="28"/>
        </w:rPr>
        <w:t>ч</w:t>
      </w:r>
      <w:proofErr w:type="gramEnd"/>
      <w:r w:rsidR="00D936F3" w:rsidRPr="000A4BF7">
        <w:rPr>
          <w:rFonts w:eastAsia="Times New Roman"/>
          <w:sz w:val="28"/>
          <w:szCs w:val="28"/>
        </w:rPr>
        <w:t>. 3 ст. 86 УК РФ судимость считается погашенной: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- в отношении лиц, условно осужденных, - по истечении испытательного срока;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-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-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- в отношении лиц, осужденных к лишению свободы за тяжкие преступления, - по истечении восьми лет после отбытия наказания;</w:t>
      </w:r>
    </w:p>
    <w:p w:rsidR="00D936F3" w:rsidRPr="000A4BF7" w:rsidRDefault="00D936F3" w:rsidP="000A4BF7">
      <w:pPr>
        <w:jc w:val="both"/>
        <w:rPr>
          <w:rFonts w:eastAsia="Times New Roman"/>
          <w:sz w:val="28"/>
          <w:szCs w:val="28"/>
        </w:rPr>
      </w:pPr>
      <w:r w:rsidRPr="000A4BF7">
        <w:rPr>
          <w:rFonts w:eastAsia="Times New Roman"/>
          <w:sz w:val="28"/>
          <w:szCs w:val="28"/>
        </w:rPr>
        <w:t>- в отношении лиц, осужденных за особо тяжкие преступления, - по истечении десяти лет после отбытия наказания.</w:t>
      </w: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36F3" w:rsidRPr="000A4BF7">
        <w:rPr>
          <w:rFonts w:eastAsia="Times New Roman"/>
          <w:sz w:val="28"/>
          <w:szCs w:val="28"/>
        </w:rPr>
        <w:t>Таким образом, если на момент снятия или погашения судимости, гражданину не исполнилось 27 лет, то в ближайший призыв он обязан явиться в военкомат для прохождения медкомиссии и вынесения решения о призыве в армию, освобождении от службы или предоставлении отсрочки, поскольку возраст от 18 до 27 лет является «призывным».</w:t>
      </w: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36F3" w:rsidRPr="000A4BF7">
        <w:rPr>
          <w:rFonts w:eastAsia="Times New Roman"/>
          <w:sz w:val="28"/>
          <w:szCs w:val="28"/>
        </w:rPr>
        <w:t>Если уголовное дело прекращено судом в связи с примирением сторон, с назначением судебного штрафа лицо, привлекавшееся к уголовной ответственности, также подлежит призыву.</w:t>
      </w: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36F3" w:rsidRPr="000A4BF7">
        <w:rPr>
          <w:rFonts w:eastAsia="Times New Roman"/>
          <w:sz w:val="28"/>
          <w:szCs w:val="28"/>
        </w:rPr>
        <w:t>Указанные требования распространяются и на лиц, привлекавшихся к уголовной ответственности за уклонение от прохождения военной службы.</w:t>
      </w:r>
    </w:p>
    <w:p w:rsidR="00D936F3" w:rsidRPr="000A4BF7" w:rsidRDefault="000A4BF7" w:rsidP="000A4BF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36F3" w:rsidRPr="000A4BF7">
        <w:rPr>
          <w:rFonts w:eastAsia="Times New Roman"/>
          <w:sz w:val="28"/>
          <w:szCs w:val="28"/>
        </w:rPr>
        <w:t>Стоит отметить, что согласно ст. 328 УК РФ, за уклонение от призыва на военную службу при отсутствии законных оснований для освобождения от этой службы, предусмотрена ответственность в виде лишения свободы сроком до 2 лет.</w:t>
      </w:r>
    </w:p>
    <w:p w:rsidR="00433F0D" w:rsidRDefault="00433F0D"/>
    <w:p w:rsidR="000A4BF7" w:rsidRPr="000A4BF7" w:rsidRDefault="000A4BF7">
      <w:pPr>
        <w:rPr>
          <w:sz w:val="28"/>
          <w:szCs w:val="28"/>
        </w:rPr>
      </w:pPr>
      <w:r w:rsidRPr="000A4BF7">
        <w:rPr>
          <w:sz w:val="28"/>
          <w:szCs w:val="28"/>
        </w:rPr>
        <w:t>Старший помощник прокурора Кущевского района</w:t>
      </w:r>
    </w:p>
    <w:p w:rsidR="000A4BF7" w:rsidRPr="000A4BF7" w:rsidRDefault="000A4BF7">
      <w:pPr>
        <w:rPr>
          <w:sz w:val="28"/>
          <w:szCs w:val="28"/>
        </w:rPr>
      </w:pPr>
      <w:r w:rsidRPr="000A4BF7">
        <w:rPr>
          <w:sz w:val="28"/>
          <w:szCs w:val="28"/>
        </w:rPr>
        <w:t>младший советник юстиции</w:t>
      </w:r>
      <w:r w:rsidRPr="000A4BF7">
        <w:rPr>
          <w:sz w:val="28"/>
          <w:szCs w:val="28"/>
        </w:rPr>
        <w:tab/>
      </w:r>
      <w:r w:rsidRPr="000A4BF7">
        <w:rPr>
          <w:sz w:val="28"/>
          <w:szCs w:val="28"/>
        </w:rPr>
        <w:tab/>
      </w:r>
      <w:r w:rsidRPr="000A4BF7">
        <w:rPr>
          <w:sz w:val="28"/>
          <w:szCs w:val="28"/>
        </w:rPr>
        <w:tab/>
      </w:r>
      <w:r w:rsidRPr="000A4BF7">
        <w:rPr>
          <w:sz w:val="28"/>
          <w:szCs w:val="28"/>
        </w:rPr>
        <w:tab/>
      </w:r>
      <w:r w:rsidRPr="000A4BF7">
        <w:rPr>
          <w:sz w:val="28"/>
          <w:szCs w:val="28"/>
        </w:rPr>
        <w:tab/>
      </w:r>
      <w:r w:rsidRPr="000A4BF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A4BF7">
        <w:rPr>
          <w:sz w:val="28"/>
          <w:szCs w:val="28"/>
        </w:rPr>
        <w:t>Н.В. Сердюк</w:t>
      </w:r>
    </w:p>
    <w:sectPr w:rsidR="000A4BF7" w:rsidRPr="000A4BF7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F3"/>
    <w:rsid w:val="000A4BF7"/>
    <w:rsid w:val="00433F0D"/>
    <w:rsid w:val="0067112C"/>
    <w:rsid w:val="00861C02"/>
    <w:rsid w:val="009C4F7E"/>
    <w:rsid w:val="00CB2815"/>
    <w:rsid w:val="00D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D936F3"/>
  </w:style>
  <w:style w:type="character" w:customStyle="1" w:styleId="feeds-pagenavigationtooltip">
    <w:name w:val="feeds-page__navigation_tooltip"/>
    <w:basedOn w:val="a0"/>
    <w:rsid w:val="00D936F3"/>
  </w:style>
  <w:style w:type="paragraph" w:styleId="a5">
    <w:name w:val="Normal (Web)"/>
    <w:basedOn w:val="a"/>
    <w:uiPriority w:val="99"/>
    <w:semiHidden/>
    <w:unhideWhenUsed/>
    <w:rsid w:val="00D936F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2021-04-02T09:13:00Z</cp:lastPrinted>
  <dcterms:created xsi:type="dcterms:W3CDTF">2021-01-26T14:47:00Z</dcterms:created>
  <dcterms:modified xsi:type="dcterms:W3CDTF">2021-04-02T09:13:00Z</dcterms:modified>
</cp:coreProperties>
</file>