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E3" w:rsidRPr="00D616E3" w:rsidRDefault="00ED79E3" w:rsidP="00ED79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D616E3">
        <w:rPr>
          <w:b/>
          <w:i/>
          <w:sz w:val="28"/>
          <w:szCs w:val="28"/>
          <w:u w:val="single"/>
        </w:rPr>
        <w:t>Изменения о прохождении технического осмотра.</w:t>
      </w:r>
    </w:p>
    <w:p w:rsidR="00ED79E3" w:rsidRDefault="00ED79E3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16E3">
        <w:rPr>
          <w:sz w:val="28"/>
          <w:szCs w:val="28"/>
        </w:rPr>
        <w:t>Федеральным законом от 30.12.2021 № 494-ФЗ внесены изменения в законодательстве в част</w:t>
      </w:r>
      <w:bookmarkStart w:id="0" w:name="_GoBack"/>
      <w:bookmarkEnd w:id="0"/>
      <w:r w:rsidRPr="00D616E3">
        <w:rPr>
          <w:sz w:val="28"/>
          <w:szCs w:val="28"/>
        </w:rPr>
        <w:t>и проведения технического осмотра транспортных средств.</w:t>
      </w: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16E3">
        <w:rPr>
          <w:sz w:val="28"/>
          <w:szCs w:val="28"/>
        </w:rPr>
        <w:t>Согласно указанным изменениям, не подлежат техническому осмотру легковые автомобили и мотоциклы, которые находятся в собственности физических лиц и используются ими в личных целях.</w:t>
      </w: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16E3">
        <w:rPr>
          <w:sz w:val="28"/>
          <w:szCs w:val="28"/>
        </w:rPr>
        <w:t>Таким образом, под действие нового правила не попадают автомобили такси и иные автомобили, которые используются для услуг по перевозке пассажиров. Обязательный техосмотр сохраняется и для машин, используемых в служебных целях. То же касается грузовиков и автобусов.</w:t>
      </w: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16E3">
        <w:rPr>
          <w:sz w:val="28"/>
          <w:szCs w:val="28"/>
        </w:rPr>
        <w:t>Владельцы личных машин и мотоциклов вправе проходить техосмотр по своему желанию.</w:t>
      </w: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16E3">
        <w:rPr>
          <w:sz w:val="28"/>
          <w:szCs w:val="28"/>
        </w:rPr>
        <w:t>Обязательность прохождения технического осмотра остается для принадлежащих физическим лицам легковых автомобилей и мотоциклов, с года изготовления которых прошло более четырех лет, включая год их изготовления, исключительно в случаях их постановки на государственный учет, совершения регистрационных действий, связанных со сменой владельца, изменением конструкции и (или) заменой основного компонента транспортного средства.</w:t>
      </w:r>
    </w:p>
    <w:p w:rsidR="00FC090F" w:rsidRPr="00D616E3" w:rsidRDefault="00FC090F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6E3">
        <w:rPr>
          <w:sz w:val="28"/>
          <w:szCs w:val="28"/>
        </w:rPr>
        <w:t>Нововведение вступило в силу 30 декабря 2021 года.</w:t>
      </w:r>
    </w:p>
    <w:p w:rsidR="00ED79E3" w:rsidRDefault="00ED79E3" w:rsidP="00ED79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D79E3" w:rsidRPr="00D616E3" w:rsidRDefault="00ED79E3" w:rsidP="00ED79E3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 w:rsidRPr="00D616E3">
        <w:rPr>
          <w:sz w:val="28"/>
          <w:szCs w:val="28"/>
        </w:rPr>
        <w:t>Помощник прокурора района                                                            А.Ю. Коротков</w:t>
      </w:r>
    </w:p>
    <w:p w:rsidR="00E60E75" w:rsidRDefault="00E60E75"/>
    <w:sectPr w:rsidR="00E6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B2"/>
    <w:rsid w:val="006567B2"/>
    <w:rsid w:val="00D616E3"/>
    <w:rsid w:val="00E60E75"/>
    <w:rsid w:val="00ED79E3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96F2-1C71-41C6-ACFA-EAB322A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2022-02-02T09:54:00Z</dcterms:created>
  <dcterms:modified xsi:type="dcterms:W3CDTF">2022-02-07T07:30:00Z</dcterms:modified>
</cp:coreProperties>
</file>