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81A4" w14:textId="099113D3" w:rsidR="00D62A09" w:rsidRDefault="00363AA4" w:rsidP="00C37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3AA4">
        <w:rPr>
          <w:rFonts w:ascii="Times New Roman" w:eastAsia="Times New Roman" w:hAnsi="Times New Roman" w:cs="Times New Roman"/>
          <w:color w:val="333333"/>
          <w:sz w:val="28"/>
          <w:szCs w:val="28"/>
        </w:rPr>
        <w:t>Мешает своим шумом всем жильцам, управляющая организация</w:t>
      </w:r>
      <w:r w:rsidR="00C37ED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63AA4">
        <w:rPr>
          <w:rFonts w:ascii="Times New Roman" w:eastAsia="Times New Roman" w:hAnsi="Times New Roman" w:cs="Times New Roman"/>
          <w:color w:val="333333"/>
          <w:sz w:val="28"/>
          <w:szCs w:val="28"/>
        </w:rPr>
        <w:t>не реагирует. Кто обязан устранить данный дискомфорт?</w:t>
      </w:r>
    </w:p>
    <w:p w14:paraId="04B2BFDE" w14:textId="77777777" w:rsidR="00363AA4" w:rsidRDefault="00363AA4" w:rsidP="00D62A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3EEAD9B" w14:textId="71FCAB42" w:rsidR="00C37EDD" w:rsidRPr="00C37EDD" w:rsidRDefault="00C37EDD" w:rsidP="00C3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DD">
        <w:rPr>
          <w:rFonts w:ascii="Times New Roman" w:hAnsi="Times New Roman" w:cs="Times New Roman"/>
          <w:sz w:val="28"/>
          <w:szCs w:val="28"/>
        </w:rPr>
        <w:t>Если индивидуальный тепловой пункт находится в доме и мешает жильцам своим шумом, управляющая организация не должна бездействовать.</w:t>
      </w:r>
    </w:p>
    <w:p w14:paraId="260485EC" w14:textId="2395EB08" w:rsidR="00C37EDD" w:rsidRPr="00C37EDD" w:rsidRDefault="00C37EDD" w:rsidP="00C3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DD">
        <w:rPr>
          <w:rFonts w:ascii="Times New Roman" w:hAnsi="Times New Roman" w:cs="Times New Roman"/>
          <w:sz w:val="28"/>
          <w:szCs w:val="28"/>
        </w:rPr>
        <w:t>В силу требований ст. 161 Жилищного кодекса Российской Федерации, Правил содержания общего имущества в многоквартирном доме, утвержденных 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7EDD">
        <w:rPr>
          <w:rFonts w:ascii="Times New Roman" w:hAnsi="Times New Roman" w:cs="Times New Roman"/>
          <w:sz w:val="28"/>
          <w:szCs w:val="28"/>
        </w:rPr>
        <w:t>от 13.08.2006 № 491, привести жилое помещение в соответствие с санитарно-эпидемиологическими требованиями, чтобы обеспечить в нем безопасные</w:t>
      </w:r>
      <w:r>
        <w:rPr>
          <w:rFonts w:ascii="Times New Roman" w:hAnsi="Times New Roman" w:cs="Times New Roman"/>
          <w:sz w:val="28"/>
          <w:szCs w:val="28"/>
        </w:rPr>
        <w:br/>
      </w:r>
      <w:r w:rsidRPr="00C37EDD">
        <w:rPr>
          <w:rFonts w:ascii="Times New Roman" w:hAnsi="Times New Roman" w:cs="Times New Roman"/>
          <w:sz w:val="28"/>
          <w:szCs w:val="28"/>
        </w:rPr>
        <w:t xml:space="preserve">и безвредные условия проживания, а также провести </w:t>
      </w:r>
      <w:proofErr w:type="spellStart"/>
      <w:r w:rsidRPr="00C37EDD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C37EDD">
        <w:rPr>
          <w:rFonts w:ascii="Times New Roman" w:hAnsi="Times New Roman" w:cs="Times New Roman"/>
          <w:sz w:val="28"/>
          <w:szCs w:val="28"/>
        </w:rPr>
        <w:t xml:space="preserve"> мероприятия, обеспечивающие снижение уровней шума до требуемых допустимых значений должна управляющая компания.</w:t>
      </w:r>
    </w:p>
    <w:p w14:paraId="0E0CE6E6" w14:textId="1BFD03A6" w:rsidR="00C37EDD" w:rsidRPr="00C37EDD" w:rsidRDefault="00C37EDD" w:rsidP="00C3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DD">
        <w:rPr>
          <w:rFonts w:ascii="Times New Roman" w:hAnsi="Times New Roman" w:cs="Times New Roman"/>
          <w:sz w:val="28"/>
          <w:szCs w:val="28"/>
        </w:rPr>
        <w:t>Именно управляющая компания несет ответственность за оказание всех услуг и (или) выполнение работ, которые обеспечивают надлежащее содержание общедомового имущества, а требования и нормативы</w:t>
      </w:r>
      <w:r>
        <w:rPr>
          <w:rFonts w:ascii="Times New Roman" w:hAnsi="Times New Roman" w:cs="Times New Roman"/>
          <w:sz w:val="28"/>
          <w:szCs w:val="28"/>
        </w:rPr>
        <w:br/>
      </w:r>
      <w:r w:rsidRPr="00C37EDD">
        <w:rPr>
          <w:rFonts w:ascii="Times New Roman" w:hAnsi="Times New Roman" w:cs="Times New Roman"/>
          <w:sz w:val="28"/>
          <w:szCs w:val="28"/>
        </w:rPr>
        <w:t>по содержанию и обслуживанию жилого фонда обязательны для исполнения всеми управляющими компаниями.</w:t>
      </w:r>
    </w:p>
    <w:p w14:paraId="4D658EEA" w14:textId="0DF4F38A" w:rsidR="00D62A09" w:rsidRPr="00C37EDD" w:rsidRDefault="00C37EDD" w:rsidP="00C37EDD">
      <w:pPr>
        <w:spacing w:after="0" w:line="240" w:lineRule="auto"/>
        <w:ind w:firstLine="709"/>
        <w:jc w:val="both"/>
        <w:rPr>
          <w:rFonts w:eastAsia="Times New Roman"/>
          <w:shd w:val="clear" w:color="auto" w:fill="FFFFFF"/>
        </w:rPr>
      </w:pPr>
      <w:r w:rsidRPr="00C37EDD">
        <w:rPr>
          <w:rFonts w:ascii="Times New Roman" w:hAnsi="Times New Roman" w:cs="Times New Roman"/>
          <w:sz w:val="28"/>
          <w:szCs w:val="28"/>
        </w:rPr>
        <w:t>Таким образом, действующим законодательством предусмотрена безусловная обязанность управляющей организации выполнять работы, связанные с содержанием и ремонтом общего имущества, входящие</w:t>
      </w:r>
      <w:r>
        <w:rPr>
          <w:rFonts w:ascii="Times New Roman" w:hAnsi="Times New Roman" w:cs="Times New Roman"/>
          <w:sz w:val="28"/>
          <w:szCs w:val="28"/>
        </w:rPr>
        <w:br/>
      </w:r>
      <w:r w:rsidRPr="00C37EDD">
        <w:rPr>
          <w:rFonts w:ascii="Times New Roman" w:hAnsi="Times New Roman" w:cs="Times New Roman"/>
          <w:sz w:val="28"/>
          <w:szCs w:val="28"/>
        </w:rPr>
        <w:t>в минимальный перечень, вне зависимости от обязательств иных лиц</w:t>
      </w:r>
      <w:r>
        <w:rPr>
          <w:rFonts w:ascii="Times New Roman" w:hAnsi="Times New Roman" w:cs="Times New Roman"/>
          <w:sz w:val="28"/>
          <w:szCs w:val="28"/>
        </w:rPr>
        <w:br/>
      </w:r>
      <w:r w:rsidRPr="00C37EDD">
        <w:rPr>
          <w:rFonts w:ascii="Times New Roman" w:hAnsi="Times New Roman" w:cs="Times New Roman"/>
          <w:sz w:val="28"/>
          <w:szCs w:val="28"/>
        </w:rPr>
        <w:t>в отношении такого имущества, а в определенных случаях – незамедлительно.</w:t>
      </w:r>
    </w:p>
    <w:p w14:paraId="7C83181A" w14:textId="77777777" w:rsidR="00C37EDD" w:rsidRDefault="00C37EDD" w:rsidP="00C37E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D57459B" w14:textId="77777777" w:rsidR="00131930" w:rsidRDefault="00131930" w:rsidP="0013193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</w:t>
      </w:r>
    </w:p>
    <w:p w14:paraId="18163C14" w14:textId="77777777" w:rsidR="00131930" w:rsidRPr="00131930" w:rsidRDefault="00131930" w:rsidP="0013193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Кущевского района                                                                          Д.Ю. Шумаков</w:t>
      </w:r>
    </w:p>
    <w:p w14:paraId="280B8CFB" w14:textId="77777777" w:rsidR="00E376E6" w:rsidRDefault="00E376E6" w:rsidP="00131930">
      <w:pPr>
        <w:jc w:val="center"/>
      </w:pPr>
    </w:p>
    <w:sectPr w:rsidR="00E3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930"/>
    <w:rsid w:val="000757B5"/>
    <w:rsid w:val="00131930"/>
    <w:rsid w:val="00363AA4"/>
    <w:rsid w:val="00C37EDD"/>
    <w:rsid w:val="00D62A09"/>
    <w:rsid w:val="00E374EE"/>
    <w:rsid w:val="00E376E6"/>
    <w:rsid w:val="00F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ED47"/>
  <w15:docId w15:val="{9B3F9E99-BFFC-2648-87FE-05FC88C8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31930"/>
  </w:style>
  <w:style w:type="character" w:styleId="a3">
    <w:name w:val="Hyperlink"/>
    <w:basedOn w:val="a0"/>
    <w:uiPriority w:val="99"/>
    <w:semiHidden/>
    <w:unhideWhenUsed/>
    <w:rsid w:val="001319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2022-01-31T09:44:00Z</dcterms:created>
  <dcterms:modified xsi:type="dcterms:W3CDTF">2022-01-31T09:44:00Z</dcterms:modified>
</cp:coreProperties>
</file>