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1136" w14:textId="7CBD0414" w:rsidR="0002018D" w:rsidRPr="0002018D" w:rsidRDefault="0002018D" w:rsidP="0002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2018D">
        <w:rPr>
          <w:rFonts w:ascii="Times New Roman" w:eastAsia="Times New Roman" w:hAnsi="Times New Roman" w:cs="Times New Roman"/>
          <w:b/>
          <w:bCs/>
          <w:sz w:val="28"/>
          <w:szCs w:val="28"/>
        </w:rPr>
        <w:t>С 27.04.2022 установлена административная ответственность за нарушение запрета на публичное отождествление СССР и нацистской Германии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02018D" w:rsidRPr="0002018D" w14:paraId="00995A1C" w14:textId="77777777" w:rsidTr="0002018D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60C311DE" w14:textId="54E44BFB" w:rsidR="0002018D" w:rsidRPr="0002018D" w:rsidRDefault="0002018D" w:rsidP="0002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155E7" w14:textId="445CCDCA" w:rsidR="0002018D" w:rsidRPr="0002018D" w:rsidRDefault="0002018D" w:rsidP="0002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1584A7" w14:textId="77777777" w:rsidR="0002018D" w:rsidRPr="0002018D" w:rsidRDefault="0002018D" w:rsidP="00020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№ 103-ФЗ от 16.04.2022 Кодекс об административных правонарушениях РФ дополнен статьей 13.48, предусматривающей ответственность за  нарушение установленного федеральным законом запрета в публичном выступлении, публично </w:t>
      </w:r>
      <w:proofErr w:type="spellStart"/>
      <w:r w:rsidRPr="0002018D">
        <w:rPr>
          <w:rFonts w:ascii="Times New Roman" w:eastAsia="Times New Roman" w:hAnsi="Times New Roman" w:cs="Times New Roman"/>
          <w:sz w:val="28"/>
          <w:szCs w:val="28"/>
        </w:rPr>
        <w:t>демонстрирующемся</w:t>
      </w:r>
      <w:proofErr w:type="spellEnd"/>
      <w:r w:rsidRPr="0002018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Европы.</w:t>
      </w:r>
    </w:p>
    <w:p w14:paraId="162299D3" w14:textId="4CF2D007" w:rsidR="0002018D" w:rsidRPr="0002018D" w:rsidRDefault="0002018D" w:rsidP="00020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>Совершение указанных действий влечет наложение административного штрафа: на граждан - в размере от 1 до 2 тыс. рублей либо административный арест на срок до 15 суток; на должностных лиц - от 2 до 4 тыс. рублей; на юридических лиц - от 10 до 50 тыс. рублей.</w:t>
      </w:r>
    </w:p>
    <w:p w14:paraId="2CC34B96" w14:textId="457E3AA6" w:rsidR="0002018D" w:rsidRPr="0002018D" w:rsidRDefault="00E17085" w:rsidP="0002018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018D" w:rsidRPr="0002018D">
        <w:rPr>
          <w:rFonts w:ascii="Times New Roman" w:eastAsia="Times New Roman" w:hAnsi="Times New Roman" w:cs="Times New Roman"/>
          <w:sz w:val="28"/>
          <w:szCs w:val="28"/>
        </w:rPr>
        <w:t>овторное совершение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суток; на должностных лиц - от пяти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 или административное приостановление деятельности на срок до девяноста суток.</w:t>
      </w:r>
    </w:p>
    <w:p w14:paraId="19839303" w14:textId="4A373265" w:rsidR="0002018D" w:rsidRPr="0002018D" w:rsidRDefault="0002018D" w:rsidP="0002018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>Протоколы в праве составлять должностные лица органов внутренних дел, а также органа, осуществляющего функции по контролю и надзору в сфере связи, информационных технологий и массовых коммуникаций, рассматриваются дела о таких административных правонарушениях судом.</w:t>
      </w:r>
    </w:p>
    <w:p w14:paraId="4873E93A" w14:textId="3BF2415C" w:rsidR="0002018D" w:rsidRDefault="0002018D" w:rsidP="00020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>Закон вступает в силу с 27.04.2022 года.</w:t>
      </w:r>
    </w:p>
    <w:p w14:paraId="5D5FCCC2" w14:textId="77777777" w:rsidR="0002018D" w:rsidRPr="0002018D" w:rsidRDefault="0002018D" w:rsidP="00020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14:paraId="3F3F2756" w14:textId="77777777" w:rsidR="0002018D" w:rsidRPr="0002018D" w:rsidRDefault="0002018D" w:rsidP="00020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8D">
        <w:rPr>
          <w:rFonts w:ascii="Times New Roman" w:eastAsia="Times New Roman" w:hAnsi="Times New Roman" w:cs="Times New Roman"/>
          <w:sz w:val="28"/>
          <w:szCs w:val="28"/>
        </w:rPr>
        <w:t>младший советник юстиции</w:t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</w:r>
      <w:r w:rsidRPr="0002018D">
        <w:rPr>
          <w:rFonts w:ascii="Times New Roman" w:eastAsia="Times New Roman" w:hAnsi="Times New Roman" w:cs="Times New Roman"/>
          <w:sz w:val="28"/>
          <w:szCs w:val="28"/>
        </w:rPr>
        <w:tab/>
        <w:t>Н.В. Сердюк</w:t>
      </w:r>
    </w:p>
    <w:p w14:paraId="74D4E78E" w14:textId="77777777" w:rsidR="0002018D" w:rsidRPr="0002018D" w:rsidRDefault="0002018D" w:rsidP="0002018D">
      <w:pPr>
        <w:spacing w:line="254" w:lineRule="auto"/>
        <w:rPr>
          <w:lang w:eastAsia="en-US"/>
        </w:rPr>
      </w:pPr>
    </w:p>
    <w:p w14:paraId="57C2316D" w14:textId="77777777" w:rsidR="0002018D" w:rsidRPr="0002018D" w:rsidRDefault="0002018D" w:rsidP="00020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2018D" w:rsidRPr="0002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3"/>
    <w:rsid w:val="0002018D"/>
    <w:rsid w:val="002C4C12"/>
    <w:rsid w:val="005701C3"/>
    <w:rsid w:val="00E17085"/>
    <w:rsid w:val="00E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Наталья Владимировна</dc:creator>
  <cp:keywords/>
  <dc:description/>
  <cp:lastModifiedBy>inf02</cp:lastModifiedBy>
  <cp:revision>3</cp:revision>
  <cp:lastPrinted>2022-04-20T08:31:00Z</cp:lastPrinted>
  <dcterms:created xsi:type="dcterms:W3CDTF">2022-04-20T08:20:00Z</dcterms:created>
  <dcterms:modified xsi:type="dcterms:W3CDTF">2022-04-28T11:09:00Z</dcterms:modified>
</cp:coreProperties>
</file>