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AE" w:rsidRPr="00884BAE" w:rsidRDefault="00884BAE" w:rsidP="00B14BB5">
      <w:pPr>
        <w:jc w:val="center"/>
        <w:rPr>
          <w:rFonts w:eastAsia="Times New Roman"/>
        </w:rPr>
      </w:pPr>
      <w:r w:rsidRPr="00884BAE">
        <w:rPr>
          <w:rFonts w:eastAsia="Times New Roman"/>
          <w:b/>
          <w:sz w:val="28"/>
          <w:szCs w:val="28"/>
        </w:rPr>
        <w:t>Порядок работы с обращениями граждан в органах прокуратуры</w:t>
      </w:r>
      <w:r w:rsidRPr="00884BAE">
        <w:rPr>
          <w:rFonts w:eastAsia="Times New Roman"/>
          <w:sz w:val="28"/>
          <w:szCs w:val="28"/>
        </w:rPr>
        <w:t xml:space="preserve"> </w:t>
      </w:r>
    </w:p>
    <w:p w:rsidR="00772B06" w:rsidRDefault="00884BAE" w:rsidP="00884BAE">
      <w:p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gramStart"/>
      <w:r w:rsidRPr="00884BAE">
        <w:rPr>
          <w:rFonts w:eastAsia="Times New Roman"/>
          <w:sz w:val="28"/>
          <w:szCs w:val="28"/>
        </w:rPr>
        <w:t>Порядок работы с обращениями и по приему граждан в прокуратуре регламентируются Федеральным законом от 02.05.2006 № 59-ФЗ «О порядке рассмотрения обращений граждан Российской Федерации», Инструкцией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45, приказом Генерального прокурора Российской Федерации от 24.08.2021 № 487 «О порядке рассмотрения жалоб на действия (бездействие</w:t>
      </w:r>
      <w:proofErr w:type="gramEnd"/>
      <w:r w:rsidRPr="00884BAE">
        <w:rPr>
          <w:rFonts w:eastAsia="Times New Roman"/>
          <w:sz w:val="28"/>
          <w:szCs w:val="28"/>
        </w:rPr>
        <w:t>) и решения дознавателя, начальника подразделения дознания, начальника органа дознания, следователя, руководителя следственного органа и прокурора», Инструкций по делопроизводству в органах и организациях прокуратуры Российской Федерации, утвержденной приказом Генерального прокурора Российской Федерации от 29.12.2011 № 450</w:t>
      </w:r>
      <w:r w:rsidR="00772B06">
        <w:rPr>
          <w:rFonts w:eastAsia="Times New Roman"/>
          <w:sz w:val="28"/>
          <w:szCs w:val="28"/>
        </w:rPr>
        <w:t>.</w:t>
      </w:r>
      <w:r w:rsidRPr="00884BAE">
        <w:rPr>
          <w:rFonts w:eastAsia="Times New Roman"/>
          <w:sz w:val="28"/>
          <w:szCs w:val="28"/>
        </w:rPr>
        <w:t xml:space="preserve"> </w:t>
      </w:r>
    </w:p>
    <w:p w:rsidR="00884BAE" w:rsidRPr="00884BAE" w:rsidRDefault="00884BAE" w:rsidP="00884BAE">
      <w:pPr>
        <w:spacing w:before="100" w:beforeAutospacing="1" w:after="100" w:afterAutospacing="1"/>
        <w:jc w:val="both"/>
        <w:rPr>
          <w:rFonts w:eastAsia="Times New Roman"/>
        </w:rPr>
      </w:pPr>
      <w:r w:rsidRPr="00884BAE">
        <w:rPr>
          <w:rFonts w:eastAsia="Times New Roman"/>
          <w:sz w:val="28"/>
          <w:szCs w:val="28"/>
        </w:rPr>
        <w:t xml:space="preserve">Регистрируются обращения в органах прокуратуры в течение 3-х дней с момента поступления. Обращения подлежат разрешению в течение 30 дней со дня регистрации. День регистрации считается первым днем разрешения обращения. Например, если жалоба зарегистрирована 01.10.2022, ответ на нее должен быть дан не позднее 30.10.2022. </w:t>
      </w:r>
    </w:p>
    <w:p w:rsidR="00884BAE" w:rsidRPr="00884BAE" w:rsidRDefault="00884BAE" w:rsidP="00884BAE">
      <w:pPr>
        <w:spacing w:before="100" w:beforeAutospacing="1" w:after="100" w:afterAutospacing="1"/>
        <w:jc w:val="both"/>
        <w:rPr>
          <w:rFonts w:eastAsia="Times New Roman"/>
        </w:rPr>
      </w:pPr>
      <w:r w:rsidRPr="00884BAE">
        <w:rPr>
          <w:rFonts w:eastAsia="Times New Roman"/>
          <w:sz w:val="28"/>
          <w:szCs w:val="28"/>
        </w:rPr>
        <w:t>В случае</w:t>
      </w:r>
      <w:proofErr w:type="gramStart"/>
      <w:r w:rsidRPr="00884BAE">
        <w:rPr>
          <w:rFonts w:eastAsia="Times New Roman"/>
          <w:sz w:val="28"/>
          <w:szCs w:val="28"/>
        </w:rPr>
        <w:t>,</w:t>
      </w:r>
      <w:proofErr w:type="gramEnd"/>
      <w:r w:rsidRPr="00884BAE">
        <w:rPr>
          <w:rFonts w:eastAsia="Times New Roman"/>
          <w:sz w:val="28"/>
          <w:szCs w:val="28"/>
        </w:rPr>
        <w:t xml:space="preserve"> если обращение не требует дополнительного изучения и проверки, в соответствии с п. 5.1. 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Российской Федерации от 30.01.2013 № 45, оно подлежит разрешению в течение 15 дней. Как правило, это касается обращений, на которые даются разъяснения действующего законодательства (например, порядок личного приема в органах прокуратуры). </w:t>
      </w:r>
    </w:p>
    <w:p w:rsidR="00884BAE" w:rsidRPr="00884BAE" w:rsidRDefault="00884BAE" w:rsidP="00884BAE">
      <w:pPr>
        <w:spacing w:before="100" w:beforeAutospacing="1" w:after="100" w:afterAutospacing="1"/>
        <w:jc w:val="both"/>
        <w:rPr>
          <w:rFonts w:eastAsia="Times New Roman"/>
        </w:rPr>
      </w:pPr>
      <w:r w:rsidRPr="00884BAE">
        <w:rPr>
          <w:rFonts w:eastAsia="Times New Roman"/>
          <w:sz w:val="28"/>
          <w:szCs w:val="28"/>
        </w:rPr>
        <w:t xml:space="preserve">  На основании п. 5.8. вышеуказанной Инструкции в случае проведения дополнительной проверки, запроса материалов и в других исключительных случаях срок разрешения обращений продлевается прокурором либо его заместителем с одновременным уведомлением заявителя о продлении срока рассмотрения и характере принимаемых мер, но не более чем на 30 дней. Таким образом, максимальный срок разрешения обращения гражданина не должен превышать 60 дней. </w:t>
      </w:r>
    </w:p>
    <w:p w:rsidR="00884BAE" w:rsidRPr="00884BAE" w:rsidRDefault="00884BAE" w:rsidP="00884BAE">
      <w:pPr>
        <w:spacing w:before="100" w:beforeAutospacing="1" w:after="100" w:afterAutospacing="1"/>
        <w:jc w:val="both"/>
        <w:rPr>
          <w:rFonts w:eastAsia="Times New Roman"/>
        </w:rPr>
      </w:pPr>
      <w:r w:rsidRPr="00884BAE">
        <w:rPr>
          <w:rFonts w:eastAsia="Times New Roman"/>
          <w:sz w:val="28"/>
          <w:szCs w:val="28"/>
        </w:rPr>
        <w:t>Обращения члена Совета Федерации и депутата Государственной Думы Федерального Собрания Российской Федерации с просьбой о предоставлении информации по вопросам, связанным с их деятельностью, в том числе в интересах гражданина, разрешаются безотлагательно, а при необходимости получения дополнительных материалов - не позднее 30 дней со дня получения обращения. В случае</w:t>
      </w:r>
      <w:proofErr w:type="gramStart"/>
      <w:r w:rsidRPr="00884BAE">
        <w:rPr>
          <w:rFonts w:eastAsia="Times New Roman"/>
          <w:sz w:val="28"/>
          <w:szCs w:val="28"/>
        </w:rPr>
        <w:t>,</w:t>
      </w:r>
      <w:proofErr w:type="gramEnd"/>
      <w:r w:rsidRPr="00884BAE">
        <w:rPr>
          <w:rFonts w:eastAsia="Times New Roman"/>
          <w:sz w:val="28"/>
          <w:szCs w:val="28"/>
        </w:rPr>
        <w:t xml:space="preserve"> если обращение требует проверки, не </w:t>
      </w:r>
      <w:r w:rsidRPr="00884BAE">
        <w:rPr>
          <w:rFonts w:eastAsia="Times New Roman"/>
          <w:sz w:val="28"/>
          <w:szCs w:val="28"/>
        </w:rPr>
        <w:lastRenderedPageBreak/>
        <w:t xml:space="preserve">позднее 7 дней со дня получения обращения о ее проведении сообщается автору в письме за подписью заместителя прокурора области. </w:t>
      </w:r>
      <w:proofErr w:type="gramStart"/>
      <w:r w:rsidRPr="00884BAE">
        <w:rPr>
          <w:rFonts w:eastAsia="Times New Roman"/>
          <w:sz w:val="28"/>
          <w:szCs w:val="28"/>
        </w:rPr>
        <w:t>Если проведение проверки по обращению не требуется, ответ дается в 15-дневный срок, без предварительного уведомления автора (п. 5.4.</w:t>
      </w:r>
      <w:proofErr w:type="gramEnd"/>
      <w:r w:rsidRPr="00884BAE">
        <w:rPr>
          <w:rFonts w:eastAsia="Times New Roman"/>
          <w:sz w:val="28"/>
          <w:szCs w:val="28"/>
        </w:rPr>
        <w:t xml:space="preserve"> </w:t>
      </w:r>
      <w:proofErr w:type="gramStart"/>
      <w:r w:rsidRPr="00884BAE">
        <w:rPr>
          <w:rFonts w:eastAsia="Times New Roman"/>
          <w:sz w:val="28"/>
          <w:szCs w:val="28"/>
        </w:rPr>
        <w:t xml:space="preserve">Инструкции). </w:t>
      </w:r>
      <w:proofErr w:type="gramEnd"/>
    </w:p>
    <w:p w:rsidR="00884BAE" w:rsidRPr="00884BAE" w:rsidRDefault="00884BAE" w:rsidP="00884BAE">
      <w:pPr>
        <w:spacing w:before="100" w:beforeAutospacing="1" w:after="100" w:afterAutospacing="1"/>
        <w:jc w:val="both"/>
        <w:rPr>
          <w:rFonts w:eastAsia="Times New Roman"/>
        </w:rPr>
      </w:pPr>
      <w:r w:rsidRPr="00884BAE">
        <w:rPr>
          <w:rFonts w:eastAsia="Times New Roman"/>
          <w:sz w:val="28"/>
          <w:szCs w:val="28"/>
        </w:rPr>
        <w:t xml:space="preserve">  </w:t>
      </w:r>
      <w:proofErr w:type="gramStart"/>
      <w:r w:rsidRPr="00884BAE">
        <w:rPr>
          <w:rFonts w:eastAsia="Times New Roman"/>
          <w:sz w:val="28"/>
          <w:szCs w:val="28"/>
        </w:rPr>
        <w:t>На основании ст. 124 Уголовно-процессуального Кодекса Российской Федерации и приказа Генерального прокурора Российской Федерации от 24.08.2021 № 487 «О порядке рассмотрения жалоб на действия (бездействие) и решения дознавателя, начальника подразделения дознания, начальника органа дознания, следователя, руководителя следственного органа и прокурора» такие жалобы подлежат рассмотрению в органах прокуратуры в срок от 3 до 10 суток.</w:t>
      </w:r>
      <w:proofErr w:type="gramEnd"/>
      <w:r w:rsidRPr="00884BAE">
        <w:rPr>
          <w:rFonts w:eastAsia="Times New Roman"/>
          <w:sz w:val="28"/>
          <w:szCs w:val="28"/>
        </w:rPr>
        <w:t xml:space="preserve"> При продлении срока рассмотрения до 10 суток об этом уведомляется заявитель. По результатам проверки выносится постановление об удовлетворении жалобы либо об отказе в ее удовлетворении с одновременным направлением копии постановления в адрес заявителя.    </w:t>
      </w:r>
    </w:p>
    <w:p w:rsidR="00433F0D" w:rsidRDefault="00433F0D"/>
    <w:sectPr w:rsidR="00433F0D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4BAE"/>
    <w:rsid w:val="00433F0D"/>
    <w:rsid w:val="00772B06"/>
    <w:rsid w:val="00884BAE"/>
    <w:rsid w:val="00B14BB5"/>
    <w:rsid w:val="00CB2815"/>
    <w:rsid w:val="00E11275"/>
    <w:rsid w:val="00F8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1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customStyle="1" w:styleId="feeds-pagenavigationicon">
    <w:name w:val="feeds-page__navigation_icon"/>
    <w:basedOn w:val="a0"/>
    <w:rsid w:val="00884BAE"/>
  </w:style>
  <w:style w:type="character" w:customStyle="1" w:styleId="feeds-pagenavigationtooltip">
    <w:name w:val="feeds-page__navigation_tooltip"/>
    <w:basedOn w:val="a0"/>
    <w:rsid w:val="00884BAE"/>
  </w:style>
  <w:style w:type="paragraph" w:styleId="a5">
    <w:name w:val="Normal (Web)"/>
    <w:basedOn w:val="a"/>
    <w:uiPriority w:val="99"/>
    <w:semiHidden/>
    <w:unhideWhenUsed/>
    <w:rsid w:val="00884B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5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2023-02-05T09:31:00Z</dcterms:created>
  <dcterms:modified xsi:type="dcterms:W3CDTF">2023-02-05T12:22:00Z</dcterms:modified>
</cp:coreProperties>
</file>