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95D" w:rsidRPr="00C5295D" w:rsidRDefault="00C5295D" w:rsidP="00C5295D">
      <w:pPr>
        <w:jc w:val="center"/>
        <w:rPr>
          <w:rFonts w:eastAsia="Times New Roman"/>
        </w:rPr>
      </w:pPr>
      <w:r w:rsidRPr="00C5295D">
        <w:rPr>
          <w:rFonts w:eastAsia="Times New Roman"/>
          <w:b/>
          <w:sz w:val="32"/>
          <w:szCs w:val="32"/>
        </w:rPr>
        <w:t>Для организаций и индивидуальных предпринимателей предоставлена возможность получить рассрочку по уплате страховых взносов</w:t>
      </w:r>
      <w:r w:rsidRPr="00C5295D">
        <w:rPr>
          <w:rFonts w:eastAsia="Times New Roman"/>
        </w:rPr>
        <w:t xml:space="preserve"> </w:t>
      </w:r>
    </w:p>
    <w:p w:rsidR="00C5295D" w:rsidRPr="00C5295D" w:rsidRDefault="00C5295D" w:rsidP="00C5295D">
      <w:pPr>
        <w:spacing w:before="100" w:beforeAutospacing="1" w:after="100" w:afterAutospacing="1"/>
        <w:jc w:val="both"/>
        <w:rPr>
          <w:rFonts w:eastAsia="Times New Roman"/>
        </w:rPr>
      </w:pPr>
      <w:r w:rsidRPr="00C5295D">
        <w:rPr>
          <w:rFonts w:eastAsia="Times New Roman"/>
          <w:color w:val="333333"/>
        </w:rPr>
        <w:t>Постановлением Правительства Российской Федерации от 29.04.2022 № 776 организациям и индивидуальным предпринимателям, осуществляющим определенные виды деятельности, перечень которых установлен данным постановлением, была установлена отсрочка по уплате страховых взносов.</w:t>
      </w:r>
    </w:p>
    <w:p w:rsidR="00C5295D" w:rsidRPr="00C5295D" w:rsidRDefault="00C5295D" w:rsidP="00C5295D">
      <w:pPr>
        <w:spacing w:before="100" w:beforeAutospacing="1" w:after="100" w:afterAutospacing="1"/>
        <w:jc w:val="both"/>
        <w:rPr>
          <w:rFonts w:eastAsia="Times New Roman"/>
        </w:rPr>
      </w:pPr>
      <w:proofErr w:type="gramStart"/>
      <w:r w:rsidRPr="00C5295D">
        <w:rPr>
          <w:rFonts w:eastAsia="Times New Roman"/>
          <w:color w:val="333333"/>
        </w:rPr>
        <w:t>17 января 2023 года в названное постановление Правительства Российской Федерации внесены изменения, согласно которым в текущем году, начиная с 1 марта 2023 года, срок уплаты страховых взносов, которые исчислены с выплат и иных вознаграждений в пользу физического лица за II квартал 2022 года, можно будет продлить до 28 мая 2024 года.</w:t>
      </w:r>
      <w:proofErr w:type="gramEnd"/>
    </w:p>
    <w:p w:rsidR="00C5295D" w:rsidRPr="00C5295D" w:rsidRDefault="00C5295D" w:rsidP="00C5295D">
      <w:pPr>
        <w:spacing w:before="100" w:beforeAutospacing="1" w:after="100" w:afterAutospacing="1"/>
        <w:jc w:val="both"/>
        <w:rPr>
          <w:rFonts w:eastAsia="Times New Roman"/>
        </w:rPr>
      </w:pPr>
      <w:r w:rsidRPr="00C5295D">
        <w:rPr>
          <w:rFonts w:eastAsia="Times New Roman"/>
          <w:color w:val="333333"/>
        </w:rPr>
        <w:t>До 1 мая 2024 года могут быть продлены сроки уплаты страховых взносов, которые исчислены индивидуальными предпринимателями за 2021 год с суммы дохода, превышающей 300 тыс. рублей.</w:t>
      </w:r>
    </w:p>
    <w:p w:rsidR="00C5295D" w:rsidRPr="00C5295D" w:rsidRDefault="00C5295D" w:rsidP="00C5295D">
      <w:pPr>
        <w:spacing w:before="100" w:beforeAutospacing="1" w:after="100" w:afterAutospacing="1"/>
        <w:jc w:val="both"/>
        <w:rPr>
          <w:rFonts w:eastAsia="Times New Roman"/>
        </w:rPr>
      </w:pPr>
      <w:proofErr w:type="gramStart"/>
      <w:r w:rsidRPr="00C5295D">
        <w:rPr>
          <w:rFonts w:eastAsia="Times New Roman"/>
          <w:color w:val="333333"/>
        </w:rPr>
        <w:t>Такой отсрочкой смогут воспользоваться субъекты, осуществляющие более 70 видов деятельности, в т.ч. в сфере здравоохранения, науки, культуры, туризма, спорта и развлечений, занимающиеся производством пищевых продуктов, одежды, мебели, текстильных изделий.</w:t>
      </w:r>
      <w:proofErr w:type="gramEnd"/>
    </w:p>
    <w:p w:rsidR="00C5295D" w:rsidRPr="00C5295D" w:rsidRDefault="00C5295D" w:rsidP="00C5295D">
      <w:pPr>
        <w:spacing w:before="100" w:beforeAutospacing="1" w:after="100" w:afterAutospacing="1"/>
        <w:jc w:val="both"/>
        <w:rPr>
          <w:rFonts w:eastAsia="Times New Roman"/>
        </w:rPr>
      </w:pPr>
      <w:r w:rsidRPr="00C5295D">
        <w:rPr>
          <w:rFonts w:eastAsia="Times New Roman"/>
          <w:color w:val="333333"/>
        </w:rPr>
        <w:t>Кроме того, до 28 мая 2024 года могут быть перенесены сроки уплаты страховых взносов, которые исчислены с выплат и иных вознаграждений в пользу физических лиц за III квартал 2022 года. Такая отсрочка дается IT-компаниям, организациям, которые занимаются сельским хозяйством, строительством и др.</w:t>
      </w:r>
    </w:p>
    <w:p w:rsidR="00C5295D" w:rsidRPr="00C5295D" w:rsidRDefault="00C5295D" w:rsidP="00C5295D">
      <w:pPr>
        <w:spacing w:before="100" w:beforeAutospacing="1" w:after="100" w:afterAutospacing="1"/>
        <w:jc w:val="both"/>
        <w:rPr>
          <w:rFonts w:eastAsia="Times New Roman"/>
        </w:rPr>
      </w:pPr>
      <w:r w:rsidRPr="00C5295D">
        <w:rPr>
          <w:rFonts w:eastAsia="Times New Roman"/>
          <w:color w:val="333333"/>
        </w:rPr>
        <w:t>Вместе с тем, отсрочка не предоставляется автоматически.</w:t>
      </w:r>
    </w:p>
    <w:p w:rsidR="00C5295D" w:rsidRPr="00C5295D" w:rsidRDefault="00C5295D" w:rsidP="00C5295D">
      <w:pPr>
        <w:spacing w:before="100" w:beforeAutospacing="1" w:after="100" w:afterAutospacing="1"/>
        <w:jc w:val="both"/>
        <w:rPr>
          <w:rFonts w:eastAsia="Times New Roman"/>
        </w:rPr>
      </w:pPr>
      <w:r w:rsidRPr="00C5295D">
        <w:rPr>
          <w:rFonts w:eastAsia="Times New Roman"/>
          <w:color w:val="333333"/>
        </w:rPr>
        <w:t>Для ее получения заинтересованным лицам необходимо обратиться в налоговый орган с заявлением в электронной форме не позднее 28 апреля 2023 года.</w:t>
      </w:r>
    </w:p>
    <w:p w:rsidR="00C5295D" w:rsidRPr="00C5295D" w:rsidRDefault="00C5295D" w:rsidP="00C5295D">
      <w:pPr>
        <w:spacing w:before="100" w:beforeAutospacing="1" w:after="100" w:afterAutospacing="1"/>
        <w:jc w:val="both"/>
        <w:rPr>
          <w:rFonts w:eastAsia="Times New Roman"/>
        </w:rPr>
      </w:pPr>
      <w:r w:rsidRPr="00C5295D">
        <w:rPr>
          <w:rFonts w:eastAsia="Times New Roman"/>
          <w:color w:val="333333"/>
        </w:rPr>
        <w:t>Индивидуальным предпринимателям за отсрочкой по взносам с суммы более 300 тыс. рублей необходимо обратиться не позднее 1 июня 2023 года.</w:t>
      </w:r>
    </w:p>
    <w:p w:rsidR="00C5295D" w:rsidRPr="00C5295D" w:rsidRDefault="00C5295D" w:rsidP="00C5295D">
      <w:pPr>
        <w:spacing w:before="100" w:beforeAutospacing="1" w:after="100" w:afterAutospacing="1"/>
        <w:rPr>
          <w:rFonts w:eastAsia="Times New Roman"/>
        </w:rPr>
      </w:pPr>
      <w:r w:rsidRPr="00C5295D">
        <w:rPr>
          <w:rFonts w:eastAsia="Times New Roman"/>
        </w:rPr>
        <w:t> </w:t>
      </w:r>
    </w:p>
    <w:p w:rsidR="00433F0D" w:rsidRDefault="00433F0D"/>
    <w:sectPr w:rsidR="00433F0D" w:rsidSect="00433F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5295D"/>
    <w:rsid w:val="002470F7"/>
    <w:rsid w:val="00433F0D"/>
    <w:rsid w:val="004E7E4A"/>
    <w:rsid w:val="00C5295D"/>
    <w:rsid w:val="00CB28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815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CB281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CB281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CB2815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CB2815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2815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CB281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CB281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B2815"/>
    <w:rPr>
      <w:rFonts w:asciiTheme="minorHAnsi" w:eastAsiaTheme="minorEastAsia" w:hAnsiTheme="minorHAnsi" w:cstheme="minorBidi"/>
      <w:b/>
      <w:bCs/>
      <w:sz w:val="28"/>
      <w:szCs w:val="28"/>
    </w:rPr>
  </w:style>
  <w:style w:type="character" w:styleId="a3">
    <w:name w:val="Emphasis"/>
    <w:basedOn w:val="a0"/>
    <w:qFormat/>
    <w:rsid w:val="00CB2815"/>
    <w:rPr>
      <w:i/>
      <w:iCs/>
    </w:rPr>
  </w:style>
  <w:style w:type="paragraph" w:styleId="a4">
    <w:name w:val="List Paragraph"/>
    <w:basedOn w:val="a"/>
    <w:uiPriority w:val="34"/>
    <w:qFormat/>
    <w:rsid w:val="00CB2815"/>
    <w:pPr>
      <w:ind w:left="720"/>
      <w:contextualSpacing/>
    </w:pPr>
    <w:rPr>
      <w:rFonts w:eastAsia="Times New Roman"/>
    </w:rPr>
  </w:style>
  <w:style w:type="character" w:customStyle="1" w:styleId="feeds-pagenavigationicon">
    <w:name w:val="feeds-page__navigation_icon"/>
    <w:basedOn w:val="a0"/>
    <w:rsid w:val="00C5295D"/>
  </w:style>
  <w:style w:type="character" w:customStyle="1" w:styleId="feeds-pagenavigationtooltip">
    <w:name w:val="feeds-page__navigation_tooltip"/>
    <w:basedOn w:val="a0"/>
    <w:rsid w:val="00C5295D"/>
  </w:style>
  <w:style w:type="paragraph" w:styleId="a5">
    <w:name w:val="Normal (Web)"/>
    <w:basedOn w:val="a"/>
    <w:uiPriority w:val="99"/>
    <w:semiHidden/>
    <w:unhideWhenUsed/>
    <w:rsid w:val="00C5295D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30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64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31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50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54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17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7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788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69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568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2023-02-05T12:36:00Z</dcterms:created>
  <dcterms:modified xsi:type="dcterms:W3CDTF">2023-02-05T12:37:00Z</dcterms:modified>
</cp:coreProperties>
</file>